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3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5612"/>
        <w:gridCol w:w="1119"/>
        <w:gridCol w:w="1349"/>
        <w:gridCol w:w="1134"/>
      </w:tblGrid>
      <w:tr w:rsidR="00DD5F26" w:rsidRPr="00AE1165" w:rsidTr="00DD5F26">
        <w:tc>
          <w:tcPr>
            <w:tcW w:w="9606" w:type="dxa"/>
            <w:gridSpan w:val="5"/>
            <w:shd w:val="clear" w:color="auto" w:fill="auto"/>
          </w:tcPr>
          <w:p w:rsidR="00DD5F26" w:rsidRPr="00DD5F26" w:rsidRDefault="00DD5F26" w:rsidP="00DD5F2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  <w:r w:rsidRPr="00DD5F2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第九届“上汽教育杯”上海市高校学生科技创新作品展示评优活动</w:t>
            </w:r>
          </w:p>
        </w:tc>
      </w:tr>
      <w:tr w:rsidR="00DD5F26" w:rsidRPr="00AE1165" w:rsidTr="00DD5F26">
        <w:tc>
          <w:tcPr>
            <w:tcW w:w="39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61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穿戴式无线智能血压监护仪</w:t>
            </w:r>
          </w:p>
        </w:tc>
        <w:tc>
          <w:tcPr>
            <w:tcW w:w="111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李  萌</w:t>
            </w:r>
          </w:p>
        </w:tc>
        <w:tc>
          <w:tcPr>
            <w:tcW w:w="134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电气学院</w:t>
            </w:r>
          </w:p>
        </w:tc>
        <w:tc>
          <w:tcPr>
            <w:tcW w:w="1134" w:type="dxa"/>
            <w:shd w:val="clear" w:color="auto" w:fill="auto"/>
          </w:tcPr>
          <w:p w:rsidR="00DD5F26" w:rsidRPr="00AE1165" w:rsidRDefault="00DD5F26" w:rsidP="00DD5F26">
            <w:pPr>
              <w:tabs>
                <w:tab w:val="left" w:pos="720"/>
              </w:tabs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DD5F26" w:rsidRPr="00AE1165" w:rsidTr="00DD5F26">
        <w:tc>
          <w:tcPr>
            <w:tcW w:w="39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61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便携式多功能户外高精度太阳能追踪充电器</w:t>
            </w:r>
          </w:p>
        </w:tc>
        <w:tc>
          <w:tcPr>
            <w:tcW w:w="111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郭兴洲</w:t>
            </w:r>
          </w:p>
        </w:tc>
        <w:tc>
          <w:tcPr>
            <w:tcW w:w="134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汽车学院</w:t>
            </w:r>
          </w:p>
        </w:tc>
        <w:tc>
          <w:tcPr>
            <w:tcW w:w="1134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DD5F26" w:rsidRPr="00AE1165" w:rsidTr="00DD5F26">
        <w:tc>
          <w:tcPr>
            <w:tcW w:w="39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612" w:type="dxa"/>
            <w:shd w:val="clear" w:color="auto" w:fill="auto"/>
          </w:tcPr>
          <w:p w:rsidR="00DD5F26" w:rsidRPr="00AE1165" w:rsidRDefault="00DD5F26" w:rsidP="00DD5F26">
            <w:pPr>
              <w:tabs>
                <w:tab w:val="left" w:pos="2715"/>
              </w:tabs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电子垃圾回收及循环利用研究  ——基于上海市二十个城乡社区的调查分析</w:t>
            </w:r>
          </w:p>
        </w:tc>
        <w:tc>
          <w:tcPr>
            <w:tcW w:w="111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巴豫婷</w:t>
            </w:r>
          </w:p>
        </w:tc>
        <w:tc>
          <w:tcPr>
            <w:tcW w:w="134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社科学院</w:t>
            </w:r>
          </w:p>
        </w:tc>
        <w:tc>
          <w:tcPr>
            <w:tcW w:w="1134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D5F26" w:rsidRPr="00AE1165" w:rsidTr="00DD5F26">
        <w:tc>
          <w:tcPr>
            <w:tcW w:w="39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561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一种便携式户外小广告清理装置</w:t>
            </w:r>
          </w:p>
        </w:tc>
        <w:tc>
          <w:tcPr>
            <w:tcW w:w="111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田培培</w:t>
            </w:r>
          </w:p>
        </w:tc>
        <w:tc>
          <w:tcPr>
            <w:tcW w:w="134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机械学院</w:t>
            </w:r>
          </w:p>
        </w:tc>
        <w:tc>
          <w:tcPr>
            <w:tcW w:w="1134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优胜奖</w:t>
            </w:r>
          </w:p>
        </w:tc>
      </w:tr>
      <w:tr w:rsidR="00DD5F26" w:rsidRPr="00AE1165" w:rsidTr="00DD5F26">
        <w:tc>
          <w:tcPr>
            <w:tcW w:w="39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561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基于NFC近场通信的开关控制智能化装置</w:t>
            </w:r>
          </w:p>
        </w:tc>
        <w:tc>
          <w:tcPr>
            <w:tcW w:w="111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曹</w:t>
            </w:r>
            <w:proofErr w:type="gramStart"/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珈</w:t>
            </w:r>
            <w:proofErr w:type="gramEnd"/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培</w:t>
            </w:r>
          </w:p>
        </w:tc>
        <w:tc>
          <w:tcPr>
            <w:tcW w:w="134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汽车学院</w:t>
            </w:r>
          </w:p>
        </w:tc>
        <w:tc>
          <w:tcPr>
            <w:tcW w:w="1134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优胜奖</w:t>
            </w:r>
          </w:p>
        </w:tc>
      </w:tr>
      <w:tr w:rsidR="00DD5F26" w:rsidRPr="00AE1165" w:rsidTr="00DD5F26">
        <w:tc>
          <w:tcPr>
            <w:tcW w:w="39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561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基于ARM-Cortex3单片机的快递包装机</w:t>
            </w:r>
          </w:p>
        </w:tc>
        <w:tc>
          <w:tcPr>
            <w:tcW w:w="111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曹</w:t>
            </w:r>
            <w:proofErr w:type="gramStart"/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珈</w:t>
            </w:r>
            <w:proofErr w:type="gramEnd"/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培</w:t>
            </w:r>
          </w:p>
        </w:tc>
        <w:tc>
          <w:tcPr>
            <w:tcW w:w="134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汽车学院</w:t>
            </w:r>
          </w:p>
        </w:tc>
        <w:tc>
          <w:tcPr>
            <w:tcW w:w="1134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优胜奖</w:t>
            </w:r>
          </w:p>
        </w:tc>
      </w:tr>
      <w:tr w:rsidR="00DD5F26" w:rsidRPr="00AE1165" w:rsidTr="00DD5F26">
        <w:tc>
          <w:tcPr>
            <w:tcW w:w="39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5612" w:type="dxa"/>
            <w:shd w:val="clear" w:color="auto" w:fill="auto"/>
          </w:tcPr>
          <w:p w:rsidR="00DD5F26" w:rsidRPr="00AE1165" w:rsidRDefault="00DD5F26" w:rsidP="00DD5F26">
            <w:pPr>
              <w:tabs>
                <w:tab w:val="left" w:pos="2895"/>
              </w:tabs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轨道交通站台环境监测系统</w:t>
            </w:r>
          </w:p>
        </w:tc>
        <w:tc>
          <w:tcPr>
            <w:tcW w:w="111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肖立明</w:t>
            </w:r>
          </w:p>
        </w:tc>
        <w:tc>
          <w:tcPr>
            <w:tcW w:w="134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轨道学院</w:t>
            </w:r>
          </w:p>
        </w:tc>
        <w:tc>
          <w:tcPr>
            <w:tcW w:w="1134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优胜奖</w:t>
            </w:r>
          </w:p>
        </w:tc>
      </w:tr>
      <w:tr w:rsidR="00DD5F26" w:rsidRPr="00AE1165" w:rsidTr="00DD5F26">
        <w:tc>
          <w:tcPr>
            <w:tcW w:w="9606" w:type="dxa"/>
            <w:gridSpan w:val="5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第十四届陈嘉庚青少年发明奖（上海）</w:t>
            </w:r>
          </w:p>
        </w:tc>
      </w:tr>
      <w:tr w:rsidR="00DD5F26" w:rsidRPr="00AE1165" w:rsidTr="00DD5F26">
        <w:tc>
          <w:tcPr>
            <w:tcW w:w="39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561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一种用于多功能摩擦磨损试验机的自动变载机构</w:t>
            </w:r>
          </w:p>
        </w:tc>
        <w:tc>
          <w:tcPr>
            <w:tcW w:w="111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朱星宇</w:t>
            </w:r>
          </w:p>
        </w:tc>
        <w:tc>
          <w:tcPr>
            <w:tcW w:w="134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134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DD5F26" w:rsidRPr="00AE1165" w:rsidTr="00DD5F26">
        <w:tc>
          <w:tcPr>
            <w:tcW w:w="39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561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户外便携式多功能高精度太阳能追踪充电器</w:t>
            </w:r>
          </w:p>
        </w:tc>
        <w:tc>
          <w:tcPr>
            <w:tcW w:w="111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郭兴洲</w:t>
            </w:r>
          </w:p>
        </w:tc>
        <w:tc>
          <w:tcPr>
            <w:tcW w:w="134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汽车学院</w:t>
            </w:r>
          </w:p>
        </w:tc>
        <w:tc>
          <w:tcPr>
            <w:tcW w:w="1134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三等奖</w:t>
            </w:r>
          </w:p>
        </w:tc>
      </w:tr>
      <w:tr w:rsidR="00DD5F26" w:rsidRPr="00AE1165" w:rsidTr="00DD5F26">
        <w:tc>
          <w:tcPr>
            <w:tcW w:w="39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5612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一种基于STM32单片机的快递包装机</w:t>
            </w:r>
          </w:p>
        </w:tc>
        <w:tc>
          <w:tcPr>
            <w:tcW w:w="111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曹</w:t>
            </w:r>
            <w:proofErr w:type="gramStart"/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珈</w:t>
            </w:r>
            <w:proofErr w:type="gramEnd"/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培</w:t>
            </w:r>
          </w:p>
        </w:tc>
        <w:tc>
          <w:tcPr>
            <w:tcW w:w="1349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汽车学院</w:t>
            </w:r>
          </w:p>
        </w:tc>
        <w:tc>
          <w:tcPr>
            <w:tcW w:w="1134" w:type="dxa"/>
            <w:shd w:val="clear" w:color="auto" w:fill="auto"/>
          </w:tcPr>
          <w:p w:rsidR="00DD5F26" w:rsidRPr="00AE1165" w:rsidRDefault="00DD5F26" w:rsidP="00DD5F26">
            <w:pPr>
              <w:adjustRightInd w:val="0"/>
              <w:snapToGrid w:val="0"/>
              <w:spacing w:line="48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AE1165">
              <w:rPr>
                <w:rFonts w:asciiTheme="minorEastAsia" w:eastAsiaTheme="minorEastAsia" w:hAnsiTheme="minorEastAsia" w:hint="eastAsia"/>
                <w:sz w:val="24"/>
                <w:szCs w:val="24"/>
              </w:rPr>
              <w:t>鼓励奖</w:t>
            </w:r>
          </w:p>
        </w:tc>
      </w:tr>
    </w:tbl>
    <w:p w:rsidR="002A3F48" w:rsidRDefault="002A3F48" w:rsidP="00DD5F26">
      <w:pPr>
        <w:adjustRightInd w:val="0"/>
        <w:snapToGrid w:val="0"/>
        <w:spacing w:line="560" w:lineRule="exact"/>
      </w:pPr>
    </w:p>
    <w:sectPr w:rsidR="002A3F48" w:rsidSect="00064277">
      <w:pgSz w:w="11906" w:h="16838"/>
      <w:pgMar w:top="2041" w:right="1531" w:bottom="209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D5F26"/>
    <w:rsid w:val="002A3F48"/>
    <w:rsid w:val="00904A81"/>
    <w:rsid w:val="00B1213F"/>
    <w:rsid w:val="00DD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F26"/>
    <w:pPr>
      <w:widowControl w:val="0"/>
      <w:spacing w:line="24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BEEE8-F783-413E-A34B-BB5F12A0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宋婵珺</dc:creator>
  <cp:lastModifiedBy>宋婵珺</cp:lastModifiedBy>
  <cp:revision>1</cp:revision>
  <dcterms:created xsi:type="dcterms:W3CDTF">2016-07-05T01:39:00Z</dcterms:created>
  <dcterms:modified xsi:type="dcterms:W3CDTF">2016-07-05T01:40:00Z</dcterms:modified>
</cp:coreProperties>
</file>